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C7" w:rsidRDefault="006675F5" w:rsidP="0057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75F5">
        <w:rPr>
          <w:rFonts w:ascii="Times New Roman" w:eastAsia="Lucida Sans Unicode" w:hAnsi="Times New Roman" w:cs="Times New Roman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5pt;margin-top:2.15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15672564" r:id="rId6"/>
        </w:pict>
      </w:r>
    </w:p>
    <w:p w:rsidR="005755C7" w:rsidRPr="005755C7" w:rsidRDefault="005755C7" w:rsidP="005755C7">
      <w:pPr>
        <w:pStyle w:val="a3"/>
        <w:jc w:val="center"/>
        <w:rPr>
          <w:rFonts w:ascii="Times New Roman" w:hAnsi="Times New Roman" w:cs="Times New Roman"/>
          <w:kern w:val="1"/>
          <w:sz w:val="24"/>
          <w:szCs w:val="24"/>
          <w:lang w:bidi="en-US"/>
        </w:rPr>
      </w:pPr>
      <w:r w:rsidRPr="005755C7">
        <w:rPr>
          <w:rFonts w:ascii="Times New Roman" w:hAnsi="Times New Roman" w:cs="Times New Roman"/>
          <w:kern w:val="1"/>
          <w:sz w:val="24"/>
          <w:szCs w:val="24"/>
          <w:lang w:bidi="en-US"/>
        </w:rPr>
        <w:t>ЧЕЛЯБИНСКАЯ ОБЛАСТЬ</w:t>
      </w:r>
    </w:p>
    <w:p w:rsidR="005755C7" w:rsidRPr="005755C7" w:rsidRDefault="005755C7" w:rsidP="005755C7">
      <w:pPr>
        <w:pStyle w:val="a3"/>
        <w:jc w:val="center"/>
        <w:rPr>
          <w:rFonts w:ascii="Times New Roman" w:hAnsi="Times New Roman" w:cs="Times New Roman"/>
          <w:sz w:val="4"/>
          <w:szCs w:val="20"/>
        </w:rPr>
      </w:pPr>
    </w:p>
    <w:p w:rsidR="005755C7" w:rsidRPr="005755C7" w:rsidRDefault="005755C7" w:rsidP="005755C7">
      <w:pPr>
        <w:pStyle w:val="a3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5755C7">
        <w:rPr>
          <w:rFonts w:ascii="Times New Roman" w:hAnsi="Times New Roman" w:cs="Times New Roman"/>
          <w:b/>
          <w:sz w:val="32"/>
          <w:szCs w:val="20"/>
        </w:rPr>
        <w:t>СОБРАНИЕ ДЕПУТАТОВ</w:t>
      </w:r>
    </w:p>
    <w:p w:rsidR="005755C7" w:rsidRPr="005755C7" w:rsidRDefault="005755C7" w:rsidP="005755C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755C7">
        <w:rPr>
          <w:rFonts w:ascii="Times New Roman" w:hAnsi="Times New Roman" w:cs="Times New Roman"/>
          <w:b/>
          <w:sz w:val="32"/>
          <w:szCs w:val="20"/>
        </w:rPr>
        <w:t>ЗЛАТОУСТОВСКОГО ГОРОДСКОГО ОКРУГА</w:t>
      </w:r>
    </w:p>
    <w:p w:rsidR="005755C7" w:rsidRPr="005755C7" w:rsidRDefault="005755C7" w:rsidP="005755C7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5755C7" w:rsidRPr="005755C7" w:rsidRDefault="005755C7" w:rsidP="005755C7">
      <w:pPr>
        <w:pStyle w:val="a3"/>
        <w:jc w:val="center"/>
        <w:rPr>
          <w:rFonts w:ascii="Times New Roman" w:hAnsi="Times New Roman" w:cs="Times New Roman"/>
          <w:b/>
          <w:kern w:val="1"/>
          <w:sz w:val="28"/>
          <w:szCs w:val="28"/>
          <w:lang w:bidi="en-US"/>
        </w:rPr>
      </w:pPr>
      <w:r w:rsidRPr="005755C7">
        <w:rPr>
          <w:rFonts w:ascii="Times New Roman" w:hAnsi="Times New Roman" w:cs="Times New Roman"/>
          <w:b/>
          <w:kern w:val="1"/>
          <w:sz w:val="28"/>
          <w:szCs w:val="28"/>
          <w:lang w:bidi="en-US"/>
        </w:rPr>
        <w:t>РЕШЕНИЕ</w:t>
      </w: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55C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4940">
        <w:rPr>
          <w:rFonts w:ascii="Times New Roman" w:hAnsi="Times New Roman" w:cs="Times New Roman"/>
          <w:b/>
          <w:sz w:val="24"/>
          <w:szCs w:val="24"/>
        </w:rPr>
        <w:t>32-ЗГО</w:t>
      </w:r>
      <w:r w:rsidRPr="005755C7">
        <w:rPr>
          <w:rFonts w:ascii="Times New Roman" w:hAnsi="Times New Roman" w:cs="Times New Roman"/>
          <w:b/>
          <w:sz w:val="24"/>
          <w:szCs w:val="24"/>
        </w:rPr>
        <w:tab/>
      </w:r>
      <w:r w:rsidRPr="005755C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5755C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0C494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C494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от  01.06.</w:t>
      </w:r>
      <w:r w:rsidRPr="005755C7">
        <w:rPr>
          <w:rFonts w:ascii="Times New Roman" w:hAnsi="Times New Roman" w:cs="Times New Roman"/>
          <w:b/>
          <w:sz w:val="24"/>
          <w:szCs w:val="24"/>
        </w:rPr>
        <w:t xml:space="preserve">2022 г. </w:t>
      </w:r>
    </w:p>
    <w:p w:rsidR="005755C7" w:rsidRDefault="005755C7" w:rsidP="0057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55C7" w:rsidRPr="005755C7" w:rsidRDefault="005755C7" w:rsidP="0057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внесении изменений в решение </w:t>
      </w:r>
    </w:p>
    <w:p w:rsidR="005755C7" w:rsidRPr="005755C7" w:rsidRDefault="005755C7" w:rsidP="0057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Собрания депутатов Златоустовского </w:t>
      </w: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28.09.2009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70-ЗГО</w:t>
      </w: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категориях граждан,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право </w:t>
      </w: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  <w:proofErr w:type="gramEnd"/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жилыми помещениями»</w:t>
      </w:r>
      <w:r w:rsidR="00B53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30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5755C7" w:rsidRPr="005755C7" w:rsidRDefault="005755C7" w:rsidP="005755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Гражданским кодексом Российской Федерации, Жилищным кодексом  Российской Федерации, Федеральным законом от 06.10.2003 г. №131-ФЗ «Об общих принципах организации местного самоуправления в Российской Федерации», Уставом Златоустовского городского округа, </w:t>
      </w: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Pr="005755C7" w:rsidRDefault="005755C7" w:rsidP="005755C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Собрания депутатов Златоустовского городского</w:t>
      </w: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 w:rsid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28.09.2009 г. № 70-ЗГО «О категориях граждан, имеющих право на обеспечение муниципальными служебными жилыми помещениями»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решений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05.03.2013 </w:t>
      </w:r>
      <w:r w:rsidR="00B308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13-ЗГО, от 14.05.2010 г. № 23-ЗГО, от 07.04.2011 г. № 21-ЗГО, от 12.12.2013 г</w:t>
      </w:r>
      <w:r w:rsidR="00B30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65-ЗГО, от 05.12.2018 г. № 96-ЗГО, от 04.07.2019 г. № 30-ЗГО, от 02.12.2021 г. № 62-ЗГО) 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согласно п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риложению.</w:t>
      </w:r>
      <w:proofErr w:type="gramEnd"/>
    </w:p>
    <w:p w:rsidR="005755C7" w:rsidRPr="005755C7" w:rsidRDefault="005755C7" w:rsidP="005755C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     </w:t>
      </w:r>
    </w:p>
    <w:p w:rsidR="005755C7" w:rsidRPr="005755C7" w:rsidRDefault="005755C7" w:rsidP="005755C7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 по социальной защите, здравоохранению и экологии.                                         </w:t>
      </w: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P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Default="005755C7" w:rsidP="005755C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Приложение </w:t>
      </w: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решению Собрания депутатов</w:t>
      </w: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Златоустовского городского округа           </w:t>
      </w: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C4940">
        <w:rPr>
          <w:rFonts w:ascii="Times New Roman" w:hAnsi="Times New Roman" w:cs="Times New Roman"/>
          <w:sz w:val="24"/>
          <w:szCs w:val="24"/>
        </w:rPr>
        <w:t xml:space="preserve">         от  01.06.</w:t>
      </w:r>
      <w:r w:rsidRPr="005755C7">
        <w:rPr>
          <w:rFonts w:ascii="Times New Roman" w:hAnsi="Times New Roman" w:cs="Times New Roman"/>
          <w:sz w:val="24"/>
          <w:szCs w:val="24"/>
        </w:rPr>
        <w:t>2022 г.   №</w:t>
      </w:r>
      <w:r w:rsidR="000C4940">
        <w:rPr>
          <w:rFonts w:ascii="Times New Roman" w:hAnsi="Times New Roman" w:cs="Times New Roman"/>
          <w:sz w:val="24"/>
          <w:szCs w:val="24"/>
        </w:rPr>
        <w:t xml:space="preserve"> 32-ЗГО</w:t>
      </w:r>
    </w:p>
    <w:p w:rsidR="005755C7" w:rsidRPr="005755C7" w:rsidRDefault="005755C7" w:rsidP="005755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5C7" w:rsidRPr="005755C7" w:rsidRDefault="005755C7" w:rsidP="009562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55C7" w:rsidRPr="005755C7" w:rsidRDefault="005755C7" w:rsidP="009562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55C7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</w:p>
    <w:p w:rsidR="009562D4" w:rsidRDefault="005755C7" w:rsidP="009562D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hAnsi="Times New Roman" w:cs="Times New Roman"/>
          <w:color w:val="000000"/>
          <w:sz w:val="24"/>
          <w:szCs w:val="24"/>
        </w:rPr>
        <w:t>в решение Собрание депутатов Златоустовского городского округа от</w:t>
      </w:r>
      <w:r w:rsidR="00956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2D4"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28.09.2009 г.</w:t>
      </w:r>
    </w:p>
    <w:p w:rsidR="005755C7" w:rsidRPr="009562D4" w:rsidRDefault="009562D4" w:rsidP="009562D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70-ЗГО «О категориях граждан, имеющих право на обеспечение муниципальными служебными жилыми помещениями»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решений</w:t>
      </w:r>
      <w:r w:rsidRPr="005755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05.03.2013 </w:t>
      </w:r>
      <w:r w:rsidR="00B308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13-ЗГО, от 14.05.2010 г. № 23-ЗГО, от 07.04.2011 г. № 21-ЗГО, от 12.12.2013 г</w:t>
      </w:r>
      <w:r w:rsidR="00B30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65-ЗГО, от 05.12.2018 г. № 96-ЗГО, от 04.07.2019 г. № 30-ЗГО, от 02.12.2021 г. № 62-ЗГО)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9562D4" w:rsidRPr="009562D4" w:rsidRDefault="009562D4" w:rsidP="009562D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следующей редакции: </w:t>
      </w: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и фельдшер</w:t>
      </w:r>
      <w:r w:rsidR="0018458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здравоохранения, расположенных на территории Златоустовского городского округа</w:t>
      </w:r>
      <w:proofErr w:type="gramStart"/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95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562D4" w:rsidRPr="00222943" w:rsidRDefault="009562D4" w:rsidP="009562D4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Подпункт 3 пункта 1 изложить в следующей редакции:       </w:t>
      </w:r>
    </w:p>
    <w:p w:rsidR="009562D4" w:rsidRPr="00222943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«3) </w:t>
      </w:r>
      <w:r w:rsidR="00222943" w:rsidRPr="00222943">
        <w:rPr>
          <w:rFonts w:ascii="Times New Roman" w:eastAsia="Times New Roman" w:hAnsi="Times New Roman" w:cs="Times New Roman"/>
          <w:sz w:val="24"/>
          <w:szCs w:val="24"/>
        </w:rPr>
        <w:t>Муниципальные служащие и работники органов местного самоуправления  Златоустовского городского округа, отраслевых органов Администрации Златоустовского городского округа, выборные должностные лица органов местного самоуправления Златоустовского городского округа</w:t>
      </w:r>
      <w:proofErr w:type="gramStart"/>
      <w:r w:rsidRPr="00222943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222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2D4" w:rsidRPr="009562D4" w:rsidRDefault="009562D4" w:rsidP="009562D4">
      <w:pPr>
        <w:pStyle w:val="a6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ind w:firstLine="56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9562D4" w:rsidRPr="009562D4" w:rsidRDefault="009562D4" w:rsidP="009562D4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9562D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Глава Златоустовского городского  округа                                                        М.Б. </w:t>
      </w:r>
      <w:proofErr w:type="gramStart"/>
      <w:r w:rsidRPr="009562D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Пекарский</w:t>
      </w:r>
      <w:proofErr w:type="gramEnd"/>
      <w:r w:rsidRPr="009562D4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      </w:t>
      </w:r>
    </w:p>
    <w:p w:rsidR="009562D4" w:rsidRDefault="009562D4" w:rsidP="009562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562D4" w:rsidRDefault="009562D4" w:rsidP="009562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562D4" w:rsidRDefault="009562D4" w:rsidP="009562D4"/>
    <w:p w:rsidR="009562D4" w:rsidRPr="009562D4" w:rsidRDefault="009562D4" w:rsidP="009562D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C1A" w:rsidRPr="005755C7" w:rsidRDefault="00885C1A" w:rsidP="005755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55C7" w:rsidRDefault="005755C7"/>
    <w:p w:rsidR="005755C7" w:rsidRDefault="005755C7"/>
    <w:sectPr w:rsidR="005755C7" w:rsidSect="0088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5E1"/>
    <w:multiLevelType w:val="hybridMultilevel"/>
    <w:tmpl w:val="90381C28"/>
    <w:lvl w:ilvl="0" w:tplc="FBAECE1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613858"/>
    <w:multiLevelType w:val="hybridMultilevel"/>
    <w:tmpl w:val="3A0AFAA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>
    <w:nsid w:val="376F6E5C"/>
    <w:multiLevelType w:val="hybridMultilevel"/>
    <w:tmpl w:val="419204B4"/>
    <w:lvl w:ilvl="0" w:tplc="3BE88FC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55C7"/>
    <w:rsid w:val="000C4940"/>
    <w:rsid w:val="00184585"/>
    <w:rsid w:val="00222943"/>
    <w:rsid w:val="005755C7"/>
    <w:rsid w:val="006675F5"/>
    <w:rsid w:val="00885C1A"/>
    <w:rsid w:val="009562D4"/>
    <w:rsid w:val="00B30878"/>
    <w:rsid w:val="00B531CF"/>
    <w:rsid w:val="00BC13F5"/>
    <w:rsid w:val="00EB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C7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5755C7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575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956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Соснина Татьяна Владимировна</cp:lastModifiedBy>
  <cp:revision>6</cp:revision>
  <dcterms:created xsi:type="dcterms:W3CDTF">2022-05-24T10:47:00Z</dcterms:created>
  <dcterms:modified xsi:type="dcterms:W3CDTF">2022-06-02T05:56:00Z</dcterms:modified>
</cp:coreProperties>
</file>